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A" w:rsidRDefault="002F67EA" w:rsidP="006C31CD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2F67EA" w:rsidRDefault="002F67EA" w:rsidP="00E1713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2F67EA" w:rsidRDefault="002F67EA" w:rsidP="00E1713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E1713F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План мероприятий по улучшению качества работы Учреждения</w:t>
      </w:r>
    </w:p>
    <w:p w:rsidR="002F67EA" w:rsidRPr="00E1713F" w:rsidRDefault="002F67EA" w:rsidP="00E1713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2F67EA" w:rsidRDefault="002F67EA" w:rsidP="00E1713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E1713F">
        <w:rPr>
          <w:rFonts w:ascii="Times New Roman" w:hAnsi="Times New Roman" w:cs="Times New Roman"/>
          <w:sz w:val="22"/>
          <w:szCs w:val="22"/>
          <w:lang w:eastAsia="en-US"/>
        </w:rPr>
        <w:t>Наименование организации: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Муниципальное бюджетное</w:t>
      </w:r>
      <w:r w:rsidRPr="00D410EC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 xml:space="preserve"> дошкольное образовательное учреждение </w:t>
      </w:r>
    </w:p>
    <w:p w:rsidR="002F67EA" w:rsidRPr="00D410EC" w:rsidRDefault="002F67EA" w:rsidP="00E1713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  <w:r w:rsidRPr="00D410EC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 xml:space="preserve">г. Мурманска детский сад комбинированного вида 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>84</w:t>
      </w:r>
      <w:r w:rsidRPr="00D410EC"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  <w:t xml:space="preserve">  </w:t>
      </w:r>
    </w:p>
    <w:p w:rsidR="002F67EA" w:rsidRPr="00E1713F" w:rsidRDefault="002F67EA" w:rsidP="00E1713F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0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410"/>
        <w:gridCol w:w="1275"/>
        <w:gridCol w:w="1276"/>
        <w:gridCol w:w="1134"/>
        <w:gridCol w:w="2127"/>
      </w:tblGrid>
      <w:tr w:rsidR="002F67EA" w:rsidRPr="00E1713F">
        <w:tc>
          <w:tcPr>
            <w:tcW w:w="534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6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275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127" w:type="dxa"/>
            <w:vAlign w:val="center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2F67EA" w:rsidRPr="00E1713F">
        <w:tblPrEx>
          <w:tblLook w:val="01E0"/>
        </w:tblPrEx>
        <w:tc>
          <w:tcPr>
            <w:tcW w:w="10882" w:type="dxa"/>
            <w:gridSpan w:val="7"/>
            <w:vAlign w:val="center"/>
          </w:tcPr>
          <w:p w:rsidR="002F67EA" w:rsidRPr="00E1713F" w:rsidRDefault="002F67EA" w:rsidP="005763F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F67EA" w:rsidRPr="00E1713F">
        <w:trPr>
          <w:trHeight w:val="302"/>
        </w:trPr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410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-предоставление актуальной информации;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-обновление каждые 10 дней;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1012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-версия  для слабовидящих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2E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  <w:p w:rsidR="002F67EA" w:rsidRPr="00102EF5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Завед, ст.воспитатель, отв.за ведение сайта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102E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102EF5" w:rsidRDefault="002F67EA" w:rsidP="00102E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Завед, , отв.за ведение сайта</w:t>
            </w:r>
          </w:p>
        </w:tc>
        <w:tc>
          <w:tcPr>
            <w:tcW w:w="1134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Выполняется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102EF5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</w:tc>
        <w:tc>
          <w:tcPr>
            <w:tcW w:w="2127" w:type="dxa"/>
          </w:tcPr>
          <w:p w:rsidR="002F67EA" w:rsidRDefault="002F67EA" w:rsidP="00102E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постоянное , каждые 10 дн. обновление информации</w:t>
            </w:r>
          </w:p>
          <w:p w:rsidR="002F67EA" w:rsidRPr="00102EF5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2410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-добавление раздела ФГОС ДО;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колонка заведующей</w:t>
            </w:r>
          </w:p>
        </w:tc>
        <w:tc>
          <w:tcPr>
            <w:tcW w:w="1275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 2014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2A4EC5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 2014</w:t>
            </w:r>
          </w:p>
        </w:tc>
        <w:tc>
          <w:tcPr>
            <w:tcW w:w="1276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E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Заведующа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Завед., ст.воспитат.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2A4EC5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2A4EC5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выполняется</w:t>
            </w:r>
          </w:p>
        </w:tc>
        <w:tc>
          <w:tcPr>
            <w:tcW w:w="2127" w:type="dxa"/>
          </w:tcPr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Раздел функционирует, идет постоянное обновление информации</w:t>
            </w:r>
          </w:p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2A4EC5" w:rsidRDefault="002F67EA" w:rsidP="002C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7EA" w:rsidRPr="00E1713F">
        <w:tblPrEx>
          <w:tblLook w:val="01E0"/>
        </w:tblPrEx>
        <w:tc>
          <w:tcPr>
            <w:tcW w:w="10882" w:type="dxa"/>
            <w:gridSpan w:val="7"/>
          </w:tcPr>
          <w:p w:rsidR="002F67EA" w:rsidRPr="00E1713F" w:rsidRDefault="002F67EA" w:rsidP="005763F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410" w:type="dxa"/>
          </w:tcPr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оснащение игровым материалом  3 ясельные группы;</w:t>
            </w:r>
          </w:p>
          <w:p w:rsidR="002F67EA" w:rsidRDefault="002F67EA" w:rsidP="003C4F0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оснащение игровым материалом  8  групп младшего, среднего и старшего возраста;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косметический ремонт 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музыкального зала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центрального коридора;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-косметический ремонт 11 групповых помещений по необходимости;</w:t>
            </w: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-дооборудование пожарной сигнализации на пищеблоке;</w:t>
            </w: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детских шкафчиков в раздевалки;</w:t>
            </w: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-оснащение музыкального кабинета игровыми пособиями, детскими музыкальными инструментами, костюмами;</w:t>
            </w: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спортивное оборудование для спортивного зала.</w:t>
            </w: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новых сан.узлов на 2-х группах.</w:t>
            </w:r>
          </w:p>
          <w:p w:rsidR="002F67EA" w:rsidRPr="00E1713F" w:rsidRDefault="002F67EA" w:rsidP="0042587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-замена раковин для детей на детские в 6-ти группах.</w:t>
            </w:r>
          </w:p>
        </w:tc>
        <w:tc>
          <w:tcPr>
            <w:tcW w:w="1275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Зав.,  ст. воспит., зам.зав по АХР</w:t>
            </w:r>
          </w:p>
        </w:tc>
        <w:tc>
          <w:tcPr>
            <w:tcW w:w="1134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Оснащение в соответствии с СанПиН</w:t>
            </w: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26" w:type="dxa"/>
          </w:tcPr>
          <w:p w:rsidR="002F67EA" w:rsidRPr="00E1713F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1713F">
              <w:rPr>
                <w:rFonts w:ascii="Times New Roman" w:hAnsi="Times New Roman" w:cs="Times New Roman"/>
                <w:sz w:val="20"/>
                <w:szCs w:val="20"/>
              </w:rPr>
              <w:t>для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спортивного  оборудования для профилактики плоскостопия  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E1713F" w:rsidRDefault="002F67EA" w:rsidP="00E252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новой мебели для занятий с детьми логопедических групп.</w:t>
            </w:r>
          </w:p>
        </w:tc>
        <w:tc>
          <w:tcPr>
            <w:tcW w:w="1275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410" w:type="dxa"/>
          </w:tcPr>
          <w:p w:rsidR="002F67EA" w:rsidRPr="005C2DE4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-посещение методических объединений, семинаров, консультаций по плану ГИМЦ РО, </w:t>
            </w:r>
            <w:r w:rsidRPr="005C2DE4">
              <w:rPr>
                <w:rFonts w:ascii="Times New Roman" w:hAnsi="Times New Roman" w:cs="Times New Roman"/>
                <w:sz w:val="20"/>
                <w:szCs w:val="20"/>
              </w:rPr>
              <w:t xml:space="preserve">ГАУДПОМО «ИРО» 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школа молодого педагога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-семинары, практикумы, консультации, открытые просмотры, смотры в  ДОУ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курсы повышения квалификации воспитателей;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курсы ГО ЧС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пожарно-технический минимум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-курсы «Охрана труда для работодателей и работников учреждения»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 «техническая эксплуатация, монтаж, ремонт и обслуживание  тепловых энергоустановок и тепловых сетей потребителей тепловой энергии»</w:t>
            </w:r>
          </w:p>
          <w:p w:rsidR="002F67EA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E1713F" w:rsidRDefault="002F67EA" w:rsidP="003A43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обучение  «техническая эксплуатация, монтаж, ремонт и обслуживание  электроустановок потребителей электрической  энергии»</w:t>
            </w:r>
          </w:p>
        </w:tc>
        <w:tc>
          <w:tcPr>
            <w:tcW w:w="1275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-Октябрь, Декабрь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-В течение года по плану ДОУ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 2014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Апрель 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76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Ст.воспитатель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Ст.воспит.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Ст.воспит.</w:t>
            </w:r>
          </w:p>
        </w:tc>
        <w:tc>
          <w:tcPr>
            <w:tcW w:w="1134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</w:tc>
        <w:tc>
          <w:tcPr>
            <w:tcW w:w="2127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60%  педагогов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99%прошли обучение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человека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 сотрудники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человека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человек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человек</w:t>
            </w:r>
          </w:p>
        </w:tc>
      </w:tr>
      <w:tr w:rsidR="002F67EA" w:rsidRPr="00E1713F">
        <w:tblPrEx>
          <w:tblLook w:val="01E0"/>
        </w:tblPrEx>
        <w:tc>
          <w:tcPr>
            <w:tcW w:w="10882" w:type="dxa"/>
            <w:gridSpan w:val="7"/>
          </w:tcPr>
          <w:p w:rsidR="002F67EA" w:rsidRPr="00E1713F" w:rsidRDefault="002F67EA" w:rsidP="005763FE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410" w:type="dxa"/>
          </w:tcPr>
          <w:p w:rsidR="002F67EA" w:rsidRDefault="002F67EA" w:rsidP="00F975E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-консультации для педагогов по оценке показателей развития интегративных качеств личности</w:t>
            </w:r>
          </w:p>
          <w:p w:rsidR="002F67EA" w:rsidRDefault="002F67EA" w:rsidP="00F975E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F975E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E1713F" w:rsidRDefault="002F67EA" w:rsidP="00F975E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-консультации для педагогов и родителей по особенностям взаимодействия с  детьми с трудностями в поведении</w:t>
            </w:r>
          </w:p>
          <w:p w:rsidR="002F67EA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E1713F" w:rsidRDefault="002F67EA" w:rsidP="00451C3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Педагог-психолог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Педагог-психолог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Выполняется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F67EA" w:rsidRPr="00E1713F" w:rsidRDefault="002F67EA" w:rsidP="00E1713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</w:rPr>
              <w:t>2.Взаимодействие с работниками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F67EA" w:rsidRPr="00E1713F">
        <w:tblPrEx>
          <w:tblLook w:val="01E0"/>
        </w:tblPrEx>
        <w:tc>
          <w:tcPr>
            <w:tcW w:w="10882" w:type="dxa"/>
            <w:gridSpan w:val="7"/>
          </w:tcPr>
          <w:p w:rsidR="002F67EA" w:rsidRPr="00E1713F" w:rsidRDefault="002F67EA" w:rsidP="005763FE">
            <w:pPr>
              <w:widowControl/>
              <w:tabs>
                <w:tab w:val="left" w:pos="317"/>
              </w:tabs>
              <w:ind w:left="6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17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2F67EA" w:rsidRPr="00E1713F">
        <w:tc>
          <w:tcPr>
            <w:tcW w:w="5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12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71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2410" w:type="dxa"/>
          </w:tcPr>
          <w:p w:rsidR="002F67EA" w:rsidRDefault="002F67EA" w:rsidP="00B3384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3843">
              <w:rPr>
                <w:rFonts w:ascii="Times New Roman" w:hAnsi="Times New Roman" w:cs="Times New Roman"/>
                <w:sz w:val="20"/>
                <w:szCs w:val="20"/>
              </w:rPr>
              <w:t>- Анкетирование родителей воспитанн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иков </w:t>
            </w:r>
          </w:p>
          <w:p w:rsidR="002F67EA" w:rsidRDefault="002F67EA" w:rsidP="00B3384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B3384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B3384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3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33843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образовательные услуги (в соответствии с лицензией на бесплатной основе)</w:t>
            </w:r>
          </w:p>
          <w:p w:rsidR="002F67EA" w:rsidRDefault="002F67EA" w:rsidP="007706C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F74">
              <w:t xml:space="preserve"> </w:t>
            </w: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Реализуются  бесплатные дополнительные образовательные программы  физкультурно – спортивной и художественно-эстетической  направленности.</w:t>
            </w: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подготовка к обучению в школе;</w:t>
            </w: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95D3C">
              <w:t xml:space="preserve"> </w:t>
            </w:r>
            <w:r w:rsidRPr="00104672">
              <w:rPr>
                <w:rFonts w:ascii="Times New Roman" w:hAnsi="Times New Roman" w:cs="Times New Roman"/>
                <w:sz w:val="20"/>
                <w:szCs w:val="20"/>
              </w:rPr>
              <w:t>Создаю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Pr="00104672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обеспечения квалифицированной коррекционной помощи детям, имеющим отклонения в речевом развитии</w:t>
            </w:r>
          </w:p>
          <w:p w:rsidR="002F67EA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7706C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F74">
              <w:t xml:space="preserve"> </w:t>
            </w: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Воспитанники принимают активное участие в творческих и спортивных мероприятиях города, активные участники конкурсов и фестивалей детского творчества</w:t>
            </w:r>
          </w:p>
          <w:p w:rsidR="002F67EA" w:rsidRPr="00B33843" w:rsidRDefault="002F67EA" w:rsidP="007706C1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6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Зав., ст.воспит., воспитатели, педагоги</w:t>
            </w:r>
          </w:p>
        </w:tc>
        <w:tc>
          <w:tcPr>
            <w:tcW w:w="1134" w:type="dxa"/>
          </w:tcPr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  <w:r w:rsidRPr="00B33843">
              <w:rPr>
                <w:rFonts w:ascii="Times New Roman" w:hAnsi="Times New Roman" w:cs="Times New Roman"/>
                <w:sz w:val="20"/>
                <w:szCs w:val="20"/>
              </w:rPr>
              <w:t>% опрошенных родителей положительно оценивают работу ДОУ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3843">
              <w:rPr>
                <w:rFonts w:ascii="Times New Roman" w:hAnsi="Times New Roman" w:cs="Times New Roman"/>
                <w:sz w:val="20"/>
                <w:szCs w:val="20"/>
              </w:rPr>
              <w:t>0 %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7706C1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7706C1">
              <w:rPr>
                <w:rFonts w:ascii="Times New Roman" w:hAnsi="Times New Roman" w:cs="Times New Roman"/>
                <w:sz w:val="20"/>
                <w:szCs w:val="20"/>
              </w:rPr>
              <w:t>ровень удовлетворённости родителей  качеством оказываемых услуг в 2013-2014 учебном году составил 100%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-кружок физкультурно – спортивной направленности  с охватом воспитанников 10 % от общего числа,</w:t>
            </w:r>
          </w:p>
          <w:p w:rsidR="002F67EA" w:rsidRPr="00C81F74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 xml:space="preserve"> -кружок художественно – эстетической направленности -  20 % от общего числа обучающихся, факультативные занятия по приобщению к истокам русской народной культуры – 45% от общего числа воспитанников.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5C2DE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F74">
              <w:t xml:space="preserve"> </w:t>
            </w: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Выпускники ДОУ поступают в массовые школы – 80%, в гимназические классы –20%.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Pr="00C81F74" w:rsidRDefault="002F67EA" w:rsidP="00104672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 w:rsidRPr="00C81F74">
              <w:rPr>
                <w:rFonts w:ascii="Times New Roman" w:hAnsi="Times New Roman" w:cs="Times New Roman"/>
                <w:sz w:val="20"/>
                <w:szCs w:val="20"/>
              </w:rPr>
              <w:t>-80% детей выпускаются в школу с диагнозом речь в норме , 20 % детей – с улучшением.</w:t>
            </w:r>
            <w:r w:rsidRPr="00C81F74">
              <w:t xml:space="preserve"> </w:t>
            </w: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67EA" w:rsidRPr="00E1713F" w:rsidRDefault="002F67EA" w:rsidP="005763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-25%  детей приняли участие в творческих конкурсах разного уровня</w:t>
            </w:r>
          </w:p>
        </w:tc>
      </w:tr>
    </w:tbl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Default="002F67EA">
      <w:pPr>
        <w:rPr>
          <w:rFonts w:cs="Times New Roman"/>
          <w:sz w:val="22"/>
          <w:szCs w:val="22"/>
        </w:rPr>
      </w:pPr>
    </w:p>
    <w:p w:rsidR="002F67EA" w:rsidRPr="00E744D3" w:rsidRDefault="002F67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Исполнитель:            </w:t>
      </w:r>
      <w:r w:rsidRPr="00E744D3">
        <w:rPr>
          <w:rFonts w:ascii="Times New Roman" w:hAnsi="Times New Roman" w:cs="Times New Roman"/>
          <w:sz w:val="22"/>
          <w:szCs w:val="22"/>
        </w:rPr>
        <w:t xml:space="preserve">И.о. </w:t>
      </w:r>
      <w:r>
        <w:rPr>
          <w:rFonts w:ascii="Times New Roman" w:hAnsi="Times New Roman" w:cs="Times New Roman"/>
          <w:sz w:val="22"/>
          <w:szCs w:val="22"/>
        </w:rPr>
        <w:t xml:space="preserve">заведующей МБДОУ № 84  </w:t>
      </w:r>
      <w:r w:rsidRPr="00E744D3">
        <w:rPr>
          <w:rFonts w:ascii="Times New Roman" w:hAnsi="Times New Roman" w:cs="Times New Roman"/>
          <w:sz w:val="22"/>
          <w:szCs w:val="22"/>
        </w:rPr>
        <w:t>Е.В. Сайдалиева</w:t>
      </w:r>
    </w:p>
    <w:sectPr w:rsidR="002F67EA" w:rsidRPr="00E744D3" w:rsidSect="00E1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EB"/>
    <w:rsid w:val="000177EB"/>
    <w:rsid w:val="0005725F"/>
    <w:rsid w:val="000E7433"/>
    <w:rsid w:val="00101234"/>
    <w:rsid w:val="00102EF5"/>
    <w:rsid w:val="00104672"/>
    <w:rsid w:val="001301E1"/>
    <w:rsid w:val="002A4210"/>
    <w:rsid w:val="002A4EC5"/>
    <w:rsid w:val="002C4D81"/>
    <w:rsid w:val="002F67EA"/>
    <w:rsid w:val="003214AA"/>
    <w:rsid w:val="003217BE"/>
    <w:rsid w:val="003A43DE"/>
    <w:rsid w:val="003C4F02"/>
    <w:rsid w:val="003D283F"/>
    <w:rsid w:val="0042587F"/>
    <w:rsid w:val="00451C37"/>
    <w:rsid w:val="00502FA5"/>
    <w:rsid w:val="00552C51"/>
    <w:rsid w:val="005548AC"/>
    <w:rsid w:val="005763FE"/>
    <w:rsid w:val="005C2DE4"/>
    <w:rsid w:val="00636F9B"/>
    <w:rsid w:val="00662FF9"/>
    <w:rsid w:val="006C31CD"/>
    <w:rsid w:val="006E6E31"/>
    <w:rsid w:val="00705CBB"/>
    <w:rsid w:val="007706C1"/>
    <w:rsid w:val="00795011"/>
    <w:rsid w:val="007D19C7"/>
    <w:rsid w:val="00866F5B"/>
    <w:rsid w:val="00922203"/>
    <w:rsid w:val="00947CB2"/>
    <w:rsid w:val="00960C9B"/>
    <w:rsid w:val="009E28C5"/>
    <w:rsid w:val="00A03E4A"/>
    <w:rsid w:val="00A81734"/>
    <w:rsid w:val="00B33843"/>
    <w:rsid w:val="00B350E3"/>
    <w:rsid w:val="00B76FC2"/>
    <w:rsid w:val="00BE0C3A"/>
    <w:rsid w:val="00C02E42"/>
    <w:rsid w:val="00C0342A"/>
    <w:rsid w:val="00C81F74"/>
    <w:rsid w:val="00C872C3"/>
    <w:rsid w:val="00D410EC"/>
    <w:rsid w:val="00DA75DD"/>
    <w:rsid w:val="00E1713F"/>
    <w:rsid w:val="00E2526D"/>
    <w:rsid w:val="00E36B9F"/>
    <w:rsid w:val="00E744D3"/>
    <w:rsid w:val="00EA7A56"/>
    <w:rsid w:val="00F7353E"/>
    <w:rsid w:val="00F95D3C"/>
    <w:rsid w:val="00F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E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4</Pages>
  <Words>867</Words>
  <Characters>4944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dou84</cp:lastModifiedBy>
  <cp:revision>14</cp:revision>
  <cp:lastPrinted>2014-08-21T08:06:00Z</cp:lastPrinted>
  <dcterms:created xsi:type="dcterms:W3CDTF">2014-07-23T12:28:00Z</dcterms:created>
  <dcterms:modified xsi:type="dcterms:W3CDTF">2014-08-21T09:14:00Z</dcterms:modified>
</cp:coreProperties>
</file>